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75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5685"/>
      </w:tblGrid>
      <w:tr w:rsidR="00526A4E" w:rsidRPr="0031385F" w:rsidTr="00FD01BD">
        <w:trPr>
          <w:trHeight w:val="771"/>
        </w:trPr>
        <w:tc>
          <w:tcPr>
            <w:tcW w:w="2043" w:type="pct"/>
            <w:vAlign w:val="center"/>
          </w:tcPr>
          <w:p w:rsidR="00526A4E" w:rsidRPr="0031385F" w:rsidRDefault="00526A4E" w:rsidP="00FD01BD">
            <w:pPr>
              <w:pStyle w:val="a3"/>
              <w:rPr>
                <w:b/>
                <w:bCs/>
                <w:szCs w:val="24"/>
              </w:rPr>
            </w:pPr>
            <w:r w:rsidRPr="0031385F">
              <w:rPr>
                <w:b/>
                <w:bCs/>
                <w:szCs w:val="24"/>
              </w:rPr>
              <w:t>Наименование на Участника</w:t>
            </w:r>
          </w:p>
        </w:tc>
        <w:tc>
          <w:tcPr>
            <w:tcW w:w="2957" w:type="pct"/>
          </w:tcPr>
          <w:p w:rsidR="00526A4E" w:rsidRPr="0031385F" w:rsidRDefault="00526A4E" w:rsidP="00FD01BD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  <w:p w:rsidR="00526A4E" w:rsidRPr="0031385F" w:rsidRDefault="00526A4E" w:rsidP="00FD01BD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526A4E" w:rsidRPr="0031385F" w:rsidTr="00FD01BD">
        <w:trPr>
          <w:trHeight w:val="787"/>
        </w:trPr>
        <w:tc>
          <w:tcPr>
            <w:tcW w:w="2043" w:type="pct"/>
            <w:vAlign w:val="center"/>
          </w:tcPr>
          <w:p w:rsidR="00526A4E" w:rsidRPr="0031385F" w:rsidRDefault="00526A4E" w:rsidP="00FD01BD">
            <w:pPr>
              <w:pStyle w:val="a3"/>
              <w:rPr>
                <w:b/>
                <w:bCs/>
                <w:szCs w:val="24"/>
              </w:rPr>
            </w:pPr>
            <w:r w:rsidRPr="0031385F">
              <w:rPr>
                <w:b/>
                <w:bCs/>
                <w:szCs w:val="24"/>
              </w:rPr>
              <w:t>ЕИК / БУЛСТАТ</w:t>
            </w:r>
          </w:p>
        </w:tc>
        <w:tc>
          <w:tcPr>
            <w:tcW w:w="2957" w:type="pct"/>
          </w:tcPr>
          <w:p w:rsidR="00526A4E" w:rsidRPr="0031385F" w:rsidRDefault="00526A4E" w:rsidP="00FD01BD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  <w:p w:rsidR="00526A4E" w:rsidRPr="0031385F" w:rsidRDefault="00526A4E" w:rsidP="00FD01BD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526A4E" w:rsidRPr="0031385F" w:rsidRDefault="00526A4E" w:rsidP="00526A4E">
      <w:pPr>
        <w:pStyle w:val="a3"/>
        <w:jc w:val="both"/>
        <w:rPr>
          <w:i/>
          <w:iCs/>
          <w:szCs w:val="24"/>
        </w:rPr>
      </w:pPr>
    </w:p>
    <w:p w:rsidR="00277D83" w:rsidRPr="0031385F" w:rsidRDefault="00277D83" w:rsidP="00526A4E">
      <w:pPr>
        <w:pStyle w:val="a3"/>
        <w:ind w:left="2832" w:firstLine="1137"/>
        <w:outlineLvl w:val="0"/>
        <w:rPr>
          <w:b/>
          <w:bCs/>
          <w:szCs w:val="24"/>
        </w:rPr>
      </w:pPr>
    </w:p>
    <w:p w:rsidR="00FD01BD" w:rsidRDefault="00FD01BD" w:rsidP="00723072">
      <w:pPr>
        <w:pStyle w:val="a3"/>
        <w:ind w:left="4820" w:firstLine="9"/>
        <w:outlineLvl w:val="0"/>
        <w:rPr>
          <w:b/>
          <w:bCs/>
          <w:szCs w:val="24"/>
        </w:rPr>
      </w:pPr>
    </w:p>
    <w:p w:rsidR="00723072" w:rsidRPr="008F0ED9" w:rsidRDefault="00723072" w:rsidP="00723072">
      <w:pPr>
        <w:pStyle w:val="a3"/>
        <w:ind w:left="4820" w:firstLine="9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 xml:space="preserve">ДО </w:t>
      </w:r>
    </w:p>
    <w:p w:rsidR="00723072" w:rsidRPr="008F0ED9" w:rsidRDefault="00723072" w:rsidP="00723072">
      <w:pPr>
        <w:pStyle w:val="a3"/>
        <w:tabs>
          <w:tab w:val="right" w:pos="9472"/>
        </w:tabs>
        <w:ind w:left="4820" w:firstLine="9"/>
        <w:outlineLvl w:val="0"/>
        <w:rPr>
          <w:b/>
          <w:bCs/>
          <w:szCs w:val="24"/>
        </w:rPr>
      </w:pPr>
      <w:r>
        <w:rPr>
          <w:b/>
          <w:bCs/>
          <w:szCs w:val="24"/>
        </w:rPr>
        <w:t>АДМИНИСТРАТИВЕН СЪД - ПЕРНИК</w:t>
      </w:r>
    </w:p>
    <w:p w:rsidR="00526A4E" w:rsidRPr="0031385F" w:rsidRDefault="00526A4E" w:rsidP="00526A4E">
      <w:pPr>
        <w:pStyle w:val="a3"/>
        <w:ind w:left="2832" w:firstLine="1137"/>
        <w:outlineLvl w:val="0"/>
        <w:rPr>
          <w:b/>
          <w:bCs/>
          <w:szCs w:val="24"/>
        </w:rPr>
      </w:pPr>
    </w:p>
    <w:p w:rsidR="00723072" w:rsidRPr="0031385F" w:rsidRDefault="00723072" w:rsidP="00535452">
      <w:pPr>
        <w:pStyle w:val="a3"/>
        <w:ind w:firstLine="1137"/>
        <w:jc w:val="center"/>
        <w:rPr>
          <w:b/>
          <w:bCs/>
          <w:szCs w:val="24"/>
        </w:rPr>
      </w:pPr>
    </w:p>
    <w:p w:rsidR="00832351" w:rsidRPr="0031385F" w:rsidRDefault="00832351" w:rsidP="00535452">
      <w:pPr>
        <w:pStyle w:val="a3"/>
        <w:ind w:firstLine="1137"/>
        <w:jc w:val="center"/>
        <w:rPr>
          <w:b/>
          <w:bCs/>
          <w:szCs w:val="24"/>
        </w:rPr>
      </w:pPr>
    </w:p>
    <w:p w:rsidR="00535452" w:rsidRPr="0031385F" w:rsidRDefault="007409DC" w:rsidP="00535452">
      <w:pPr>
        <w:pStyle w:val="a3"/>
        <w:jc w:val="center"/>
        <w:outlineLvl w:val="0"/>
        <w:rPr>
          <w:b/>
          <w:bCs/>
          <w:spacing w:val="60"/>
          <w:sz w:val="28"/>
          <w:szCs w:val="28"/>
        </w:rPr>
      </w:pPr>
      <w:r w:rsidRPr="0031385F">
        <w:rPr>
          <w:b/>
          <w:bCs/>
          <w:spacing w:val="60"/>
          <w:sz w:val="28"/>
          <w:szCs w:val="28"/>
        </w:rPr>
        <w:t>ЦЕНОВ</w:t>
      </w:r>
      <w:r w:rsidR="006F20DD" w:rsidRPr="0031385F">
        <w:rPr>
          <w:b/>
          <w:bCs/>
          <w:spacing w:val="60"/>
          <w:sz w:val="28"/>
          <w:szCs w:val="28"/>
        </w:rPr>
        <w:t>О ПРЕДЛОЖЕНИЕ</w:t>
      </w:r>
    </w:p>
    <w:p w:rsidR="00535452" w:rsidRPr="0031385F" w:rsidRDefault="00535452" w:rsidP="00535452">
      <w:pPr>
        <w:pStyle w:val="a3"/>
        <w:jc w:val="center"/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6"/>
        <w:gridCol w:w="7747"/>
      </w:tblGrid>
      <w:tr w:rsidR="00526A4E" w:rsidRPr="0031385F" w:rsidTr="000C7061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E" w:rsidRPr="0031385F" w:rsidRDefault="00526A4E" w:rsidP="000C7061">
            <w:pPr>
              <w:pStyle w:val="a3"/>
              <w:spacing w:before="120" w:after="120"/>
              <w:rPr>
                <w:b/>
                <w:bCs/>
                <w:szCs w:val="24"/>
              </w:rPr>
            </w:pPr>
            <w:r w:rsidRPr="0031385F">
              <w:rPr>
                <w:b/>
                <w:bCs/>
                <w:szCs w:val="24"/>
              </w:rPr>
              <w:t>Предмет на поръчката: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4E" w:rsidRPr="0031385F" w:rsidRDefault="009B2DBD" w:rsidP="00723072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9B2DBD">
              <w:rPr>
                <w:b/>
                <w:sz w:val="24"/>
                <w:szCs w:val="24"/>
                <w:lang w:val="bg-BG"/>
              </w:rPr>
              <w:t>" Преустройство и промяна предназначението на самостоятелен обект с идентификатор 55871.505.749.5.12 в Архив и Помещения за Съдебна охрана, със заемана площ 328 кв.м. в Съдебна палата град Перник "</w:t>
            </w:r>
          </w:p>
        </w:tc>
      </w:tr>
    </w:tbl>
    <w:p w:rsidR="00535452" w:rsidRPr="0031385F" w:rsidRDefault="00535452" w:rsidP="00535452">
      <w:pPr>
        <w:pStyle w:val="a3"/>
        <w:ind w:firstLine="720"/>
        <w:jc w:val="both"/>
        <w:rPr>
          <w:b/>
          <w:bCs/>
          <w:szCs w:val="24"/>
        </w:rPr>
      </w:pPr>
    </w:p>
    <w:p w:rsidR="00526A4E" w:rsidRPr="0031385F" w:rsidRDefault="00526A4E" w:rsidP="00535452">
      <w:pPr>
        <w:pStyle w:val="a3"/>
        <w:ind w:firstLine="720"/>
        <w:jc w:val="both"/>
        <w:rPr>
          <w:b/>
          <w:bCs/>
          <w:szCs w:val="24"/>
        </w:rPr>
      </w:pPr>
    </w:p>
    <w:p w:rsidR="003B32AA" w:rsidRPr="0031385F" w:rsidRDefault="003B32AA" w:rsidP="003B32AA">
      <w:pPr>
        <w:suppressAutoHyphens/>
        <w:ind w:firstLine="709"/>
        <w:jc w:val="both"/>
        <w:rPr>
          <w:rFonts w:eastAsia="MS ??"/>
          <w:b/>
          <w:sz w:val="24"/>
          <w:szCs w:val="24"/>
          <w:lang w:val="bg-BG" w:eastAsia="ar-SA"/>
        </w:rPr>
      </w:pPr>
      <w:r w:rsidRPr="0031385F">
        <w:rPr>
          <w:rFonts w:eastAsia="MS ??"/>
          <w:b/>
          <w:sz w:val="24"/>
          <w:szCs w:val="24"/>
          <w:lang w:val="bg-BG" w:eastAsia="ar-SA"/>
        </w:rPr>
        <w:t xml:space="preserve">УВАЖАЕМИ ГОСПОЖИ И ГОСПОДА, </w:t>
      </w:r>
    </w:p>
    <w:p w:rsidR="005B17F7" w:rsidRPr="0031385F" w:rsidRDefault="005B17F7" w:rsidP="005B17F7">
      <w:pPr>
        <w:ind w:firstLine="644"/>
        <w:jc w:val="both"/>
        <w:rPr>
          <w:sz w:val="24"/>
          <w:szCs w:val="24"/>
          <w:lang w:val="bg-BG"/>
        </w:rPr>
      </w:pPr>
    </w:p>
    <w:p w:rsidR="009C65F8" w:rsidRDefault="00AC7E7C" w:rsidP="00E02E2D">
      <w:pPr>
        <w:ind w:firstLine="644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П</w:t>
      </w:r>
      <w:r w:rsidR="00306934" w:rsidRPr="0031385F">
        <w:rPr>
          <w:sz w:val="24"/>
          <w:szCs w:val="24"/>
          <w:lang w:val="bg-BG"/>
        </w:rPr>
        <w:t>редставяме</w:t>
      </w:r>
      <w:r w:rsidRPr="0031385F">
        <w:rPr>
          <w:sz w:val="24"/>
          <w:szCs w:val="24"/>
          <w:lang w:val="bg-BG"/>
        </w:rPr>
        <w:t xml:space="preserve"> Ви </w:t>
      </w:r>
      <w:r w:rsidR="00911ADF" w:rsidRPr="0031385F">
        <w:rPr>
          <w:sz w:val="24"/>
          <w:szCs w:val="24"/>
          <w:lang w:val="bg-BG"/>
        </w:rPr>
        <w:t>нашето ценово предложение</w:t>
      </w:r>
      <w:r w:rsidR="00306934" w:rsidRPr="0031385F">
        <w:rPr>
          <w:sz w:val="24"/>
          <w:szCs w:val="24"/>
          <w:lang w:val="bg-BG"/>
        </w:rPr>
        <w:t xml:space="preserve"> за изпълнение на</w:t>
      </w:r>
      <w:r w:rsidRPr="0031385F">
        <w:rPr>
          <w:sz w:val="24"/>
          <w:szCs w:val="24"/>
          <w:lang w:val="bg-BG"/>
        </w:rPr>
        <w:t xml:space="preserve"> обществена поръ</w:t>
      </w:r>
      <w:r w:rsidR="00911ADF" w:rsidRPr="0031385F">
        <w:rPr>
          <w:sz w:val="24"/>
          <w:szCs w:val="24"/>
          <w:lang w:val="bg-BG"/>
        </w:rPr>
        <w:t xml:space="preserve">чка с </w:t>
      </w:r>
      <w:r w:rsidR="00526A4E" w:rsidRPr="0031385F">
        <w:rPr>
          <w:sz w:val="24"/>
          <w:szCs w:val="24"/>
          <w:lang w:val="bg-BG"/>
        </w:rPr>
        <w:t>посочения предмет</w:t>
      </w:r>
      <w:r w:rsidR="00E02E2D">
        <w:rPr>
          <w:sz w:val="24"/>
          <w:szCs w:val="24"/>
          <w:lang w:val="bg-BG"/>
        </w:rPr>
        <w:t>:</w:t>
      </w:r>
    </w:p>
    <w:p w:rsidR="00F24741" w:rsidRPr="0031385F" w:rsidRDefault="00F24741" w:rsidP="00E02E2D">
      <w:pPr>
        <w:ind w:firstLine="644"/>
        <w:jc w:val="both"/>
        <w:rPr>
          <w:b/>
          <w:szCs w:val="24"/>
        </w:rPr>
      </w:pPr>
    </w:p>
    <w:p w:rsidR="00A90477" w:rsidRPr="0073798F" w:rsidRDefault="00A90477" w:rsidP="0073798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bg-BG"/>
        </w:rPr>
      </w:pPr>
      <w:r w:rsidRPr="0073798F">
        <w:rPr>
          <w:b/>
          <w:color w:val="000000"/>
          <w:sz w:val="24"/>
          <w:szCs w:val="24"/>
          <w:lang w:val="bg-BG"/>
        </w:rPr>
        <w:t>Обща цена за изпълнение на поръчката</w:t>
      </w:r>
      <w:r w:rsidRPr="0073798F">
        <w:rPr>
          <w:color w:val="000000"/>
          <w:sz w:val="24"/>
          <w:szCs w:val="24"/>
          <w:lang w:val="bg-BG"/>
        </w:rPr>
        <w:t xml:space="preserve"> без ДДС с включени </w:t>
      </w:r>
      <w:r w:rsidR="00222E79">
        <w:rPr>
          <w:color w:val="000000"/>
          <w:sz w:val="24"/>
          <w:szCs w:val="24"/>
          <w:lang w:val="bg-BG"/>
        </w:rPr>
        <w:t>10</w:t>
      </w:r>
      <w:r w:rsidRPr="0073798F">
        <w:rPr>
          <w:color w:val="000000"/>
          <w:sz w:val="24"/>
          <w:szCs w:val="24"/>
          <w:lang w:val="bg-BG"/>
        </w:rPr>
        <w:t xml:space="preserve"> % непредвидени</w:t>
      </w:r>
      <w:r w:rsidR="008E0258" w:rsidRPr="0073798F">
        <w:rPr>
          <w:color w:val="000000"/>
          <w:sz w:val="24"/>
          <w:szCs w:val="24"/>
          <w:lang w:val="bg-BG"/>
        </w:rPr>
        <w:t xml:space="preserve"> </w:t>
      </w:r>
      <w:r w:rsidRPr="0073798F">
        <w:rPr>
          <w:color w:val="000000"/>
          <w:sz w:val="24"/>
          <w:szCs w:val="24"/>
          <w:lang w:val="bg-BG"/>
        </w:rPr>
        <w:t>разходи, съгласно Приложение 1 – „Обобщена количествено-стойностна сметка“:</w:t>
      </w:r>
    </w:p>
    <w:p w:rsidR="00A90477" w:rsidRDefault="00A90477" w:rsidP="00A90477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…………..……………………….. лв. (словом …………………………………………………</w:t>
      </w:r>
    </w:p>
    <w:p w:rsidR="00A90477" w:rsidRDefault="00A90477" w:rsidP="00A90477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……………………………………………………………………………………………………)</w:t>
      </w:r>
    </w:p>
    <w:p w:rsidR="0073798F" w:rsidRPr="0073798F" w:rsidRDefault="0073798F" w:rsidP="0073798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4"/>
          <w:szCs w:val="24"/>
          <w:lang w:val="bg-BG"/>
        </w:rPr>
      </w:pPr>
      <w:r w:rsidRPr="0073798F">
        <w:rPr>
          <w:color w:val="000000"/>
          <w:sz w:val="24"/>
          <w:szCs w:val="24"/>
          <w:lang w:val="bg-BG"/>
        </w:rPr>
        <w:t xml:space="preserve">Или </w:t>
      </w:r>
      <w:r w:rsidRPr="0073798F">
        <w:rPr>
          <w:b/>
          <w:color w:val="000000"/>
          <w:sz w:val="24"/>
          <w:szCs w:val="24"/>
          <w:lang w:val="bg-BG"/>
        </w:rPr>
        <w:t>Обща цена за изпълнение на поръчката</w:t>
      </w:r>
      <w:r w:rsidRPr="0073798F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с</w:t>
      </w:r>
      <w:r w:rsidRPr="0073798F">
        <w:rPr>
          <w:color w:val="000000"/>
          <w:sz w:val="24"/>
          <w:szCs w:val="24"/>
          <w:lang w:val="bg-BG"/>
        </w:rPr>
        <w:t xml:space="preserve"> ДДС с включени </w:t>
      </w:r>
      <w:r w:rsidR="00222E79">
        <w:rPr>
          <w:color w:val="000000"/>
          <w:sz w:val="24"/>
          <w:szCs w:val="24"/>
          <w:lang w:val="bg-BG"/>
        </w:rPr>
        <w:t>10</w:t>
      </w:r>
      <w:r w:rsidRPr="0073798F">
        <w:rPr>
          <w:color w:val="000000"/>
          <w:sz w:val="24"/>
          <w:szCs w:val="24"/>
          <w:lang w:val="bg-BG"/>
        </w:rPr>
        <w:t xml:space="preserve"> % непредвидени разходи, съгласно Приложение 1 – „Обобщена количествено-стойностна сметка“:</w:t>
      </w:r>
    </w:p>
    <w:p w:rsidR="0073798F" w:rsidRDefault="0073798F" w:rsidP="0073798F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…………..……………………….. лв. (словом …………………………………………………</w:t>
      </w:r>
    </w:p>
    <w:p w:rsidR="0073798F" w:rsidRDefault="0073798F" w:rsidP="0073798F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……………………………………………………………………………………………………)</w:t>
      </w:r>
    </w:p>
    <w:p w:rsidR="0073798F" w:rsidRDefault="0073798F" w:rsidP="00A90477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</w:p>
    <w:p w:rsidR="00F24741" w:rsidRPr="008130B6" w:rsidRDefault="0073798F" w:rsidP="0073798F">
      <w:pPr>
        <w:spacing w:line="276" w:lineRule="auto"/>
        <w:jc w:val="both"/>
        <w:rPr>
          <w:b/>
          <w:iCs/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="00F24741" w:rsidRPr="00E531B0">
        <w:rPr>
          <w:b/>
          <w:iCs/>
          <w:sz w:val="24"/>
          <w:szCs w:val="24"/>
          <w:u w:val="single"/>
          <w:lang w:val="bg-BG"/>
        </w:rPr>
        <w:t>ПРИЛОЖЕНИЕ</w:t>
      </w:r>
      <w:r w:rsidR="00F24741" w:rsidRPr="00E531B0">
        <w:rPr>
          <w:b/>
          <w:iCs/>
          <w:sz w:val="24"/>
          <w:szCs w:val="24"/>
          <w:lang w:val="bg-BG"/>
        </w:rPr>
        <w:t xml:space="preserve">: Обобщена </w:t>
      </w:r>
      <w:r w:rsidR="00F24741" w:rsidRPr="00E531B0">
        <w:rPr>
          <w:b/>
          <w:sz w:val="24"/>
          <w:szCs w:val="24"/>
          <w:lang w:val="bg-BG"/>
        </w:rPr>
        <w:t xml:space="preserve">КСС </w:t>
      </w:r>
    </w:p>
    <w:p w:rsidR="00F24741" w:rsidRDefault="00F24741" w:rsidP="00F24741">
      <w:pPr>
        <w:pStyle w:val="a3"/>
        <w:jc w:val="both"/>
      </w:pPr>
    </w:p>
    <w:p w:rsidR="00F24741" w:rsidRDefault="00F24741" w:rsidP="00F24741">
      <w:pPr>
        <w:pStyle w:val="a3"/>
        <w:ind w:firstLine="357"/>
        <w:jc w:val="both"/>
      </w:pPr>
      <w:r>
        <w:t>Предложената цена е формирана въз основа на следните ценообразуващи показатели:</w:t>
      </w:r>
    </w:p>
    <w:p w:rsidR="00F24741" w:rsidRDefault="00F24741" w:rsidP="00F24741">
      <w:pPr>
        <w:pStyle w:val="a3"/>
        <w:ind w:firstLine="357"/>
        <w:jc w:val="both"/>
      </w:pPr>
    </w:p>
    <w:p w:rsidR="00F24741" w:rsidRDefault="00F24741" w:rsidP="00F24741">
      <w:pPr>
        <w:widowControl w:val="0"/>
        <w:numPr>
          <w:ilvl w:val="0"/>
          <w:numId w:val="10"/>
        </w:numPr>
        <w:tabs>
          <w:tab w:val="clear" w:pos="70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Style w:val="FontStyle35"/>
          <w:b w:val="0"/>
          <w:bCs/>
          <w:sz w:val="24"/>
        </w:rPr>
      </w:pPr>
      <w:proofErr w:type="spellStart"/>
      <w:r>
        <w:rPr>
          <w:rStyle w:val="FontStyle35"/>
          <w:b w:val="0"/>
          <w:bCs/>
          <w:sz w:val="24"/>
        </w:rPr>
        <w:t>Средна</w:t>
      </w:r>
      <w:proofErr w:type="spellEnd"/>
      <w:r>
        <w:rPr>
          <w:rStyle w:val="FontStyle35"/>
          <w:b w:val="0"/>
          <w:bCs/>
          <w:sz w:val="24"/>
        </w:rPr>
        <w:t xml:space="preserve"> </w:t>
      </w:r>
      <w:proofErr w:type="spellStart"/>
      <w:r>
        <w:rPr>
          <w:rStyle w:val="FontStyle35"/>
          <w:b w:val="0"/>
          <w:bCs/>
          <w:sz w:val="24"/>
        </w:rPr>
        <w:t>часова</w:t>
      </w:r>
      <w:proofErr w:type="spellEnd"/>
      <w:r>
        <w:rPr>
          <w:rStyle w:val="FontStyle35"/>
          <w:b w:val="0"/>
          <w:bCs/>
          <w:sz w:val="24"/>
        </w:rPr>
        <w:t xml:space="preserve"> </w:t>
      </w:r>
      <w:proofErr w:type="spellStart"/>
      <w:r>
        <w:rPr>
          <w:rStyle w:val="FontStyle35"/>
          <w:b w:val="0"/>
          <w:bCs/>
          <w:sz w:val="24"/>
        </w:rPr>
        <w:t>ставка</w:t>
      </w:r>
      <w:proofErr w:type="spellEnd"/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  <w:t>……………</w:t>
      </w:r>
      <w:r>
        <w:rPr>
          <w:rStyle w:val="FontStyle35"/>
          <w:b w:val="0"/>
          <w:bCs/>
          <w:sz w:val="24"/>
        </w:rPr>
        <w:tab/>
        <w:t xml:space="preserve">       </w:t>
      </w:r>
      <w:proofErr w:type="spellStart"/>
      <w:r>
        <w:rPr>
          <w:rStyle w:val="FontStyle35"/>
          <w:b w:val="0"/>
          <w:bCs/>
          <w:sz w:val="24"/>
        </w:rPr>
        <w:t>лв</w:t>
      </w:r>
      <w:proofErr w:type="spellEnd"/>
      <w:r>
        <w:rPr>
          <w:rStyle w:val="FontStyle35"/>
          <w:b w:val="0"/>
          <w:bCs/>
          <w:sz w:val="24"/>
        </w:rPr>
        <w:t>./</w:t>
      </w:r>
      <w:proofErr w:type="spellStart"/>
      <w:r>
        <w:rPr>
          <w:rStyle w:val="FontStyle35"/>
          <w:b w:val="0"/>
          <w:bCs/>
          <w:sz w:val="24"/>
        </w:rPr>
        <w:t>час</w:t>
      </w:r>
      <w:proofErr w:type="spellEnd"/>
      <w:r>
        <w:rPr>
          <w:rStyle w:val="FontStyle35"/>
          <w:b w:val="0"/>
          <w:bCs/>
          <w:sz w:val="24"/>
        </w:rPr>
        <w:t>;</w:t>
      </w:r>
    </w:p>
    <w:p w:rsidR="00F24741" w:rsidRDefault="00F24741" w:rsidP="00F24741">
      <w:pPr>
        <w:widowControl w:val="0"/>
        <w:numPr>
          <w:ilvl w:val="0"/>
          <w:numId w:val="10"/>
        </w:numPr>
        <w:tabs>
          <w:tab w:val="clear" w:pos="70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Style w:val="FontStyle35"/>
          <w:b w:val="0"/>
          <w:bCs/>
          <w:sz w:val="24"/>
        </w:rPr>
      </w:pPr>
      <w:proofErr w:type="spellStart"/>
      <w:r>
        <w:rPr>
          <w:rStyle w:val="FontStyle35"/>
          <w:b w:val="0"/>
          <w:bCs/>
          <w:sz w:val="24"/>
        </w:rPr>
        <w:t>Допълнителни</w:t>
      </w:r>
      <w:proofErr w:type="spellEnd"/>
      <w:r>
        <w:rPr>
          <w:rStyle w:val="FontStyle35"/>
          <w:b w:val="0"/>
          <w:bCs/>
          <w:sz w:val="24"/>
        </w:rPr>
        <w:t xml:space="preserve"> </w:t>
      </w:r>
      <w:proofErr w:type="spellStart"/>
      <w:r>
        <w:rPr>
          <w:rStyle w:val="FontStyle35"/>
          <w:b w:val="0"/>
          <w:bCs/>
          <w:sz w:val="24"/>
        </w:rPr>
        <w:t>разходи</w:t>
      </w:r>
      <w:proofErr w:type="spellEnd"/>
      <w:r>
        <w:rPr>
          <w:rStyle w:val="FontStyle35"/>
          <w:b w:val="0"/>
          <w:bCs/>
          <w:sz w:val="24"/>
        </w:rPr>
        <w:t xml:space="preserve"> </w:t>
      </w:r>
      <w:proofErr w:type="spellStart"/>
      <w:proofErr w:type="gramStart"/>
      <w:r>
        <w:rPr>
          <w:rStyle w:val="FontStyle35"/>
          <w:b w:val="0"/>
          <w:bCs/>
          <w:sz w:val="24"/>
        </w:rPr>
        <w:t>за</w:t>
      </w:r>
      <w:proofErr w:type="spellEnd"/>
      <w:r>
        <w:rPr>
          <w:rStyle w:val="FontStyle35"/>
          <w:b w:val="0"/>
          <w:bCs/>
          <w:sz w:val="24"/>
        </w:rPr>
        <w:t xml:space="preserve">  </w:t>
      </w:r>
      <w:proofErr w:type="spellStart"/>
      <w:r>
        <w:rPr>
          <w:rStyle w:val="FontStyle35"/>
          <w:b w:val="0"/>
          <w:bCs/>
          <w:sz w:val="24"/>
        </w:rPr>
        <w:t>труд</w:t>
      </w:r>
      <w:proofErr w:type="spellEnd"/>
      <w:proofErr w:type="gramEnd"/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  <w:t xml:space="preserve">           ……………</w:t>
      </w:r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  <w:t>%</w:t>
      </w:r>
    </w:p>
    <w:p w:rsidR="00F24741" w:rsidRDefault="00F24741" w:rsidP="00F24741">
      <w:pPr>
        <w:widowControl w:val="0"/>
        <w:numPr>
          <w:ilvl w:val="0"/>
          <w:numId w:val="10"/>
        </w:numPr>
        <w:tabs>
          <w:tab w:val="clear" w:pos="70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Style w:val="FontStyle35"/>
          <w:b w:val="0"/>
          <w:bCs/>
          <w:sz w:val="24"/>
        </w:rPr>
      </w:pPr>
      <w:proofErr w:type="spellStart"/>
      <w:r>
        <w:rPr>
          <w:rStyle w:val="FontStyle35"/>
          <w:b w:val="0"/>
          <w:bCs/>
          <w:sz w:val="24"/>
        </w:rPr>
        <w:t>Допълнителни</w:t>
      </w:r>
      <w:proofErr w:type="spellEnd"/>
      <w:r>
        <w:rPr>
          <w:rStyle w:val="FontStyle35"/>
          <w:b w:val="0"/>
          <w:bCs/>
          <w:sz w:val="24"/>
        </w:rPr>
        <w:t xml:space="preserve"> </w:t>
      </w:r>
      <w:proofErr w:type="spellStart"/>
      <w:r>
        <w:rPr>
          <w:rStyle w:val="FontStyle35"/>
          <w:b w:val="0"/>
          <w:bCs/>
          <w:sz w:val="24"/>
        </w:rPr>
        <w:t>разходи</w:t>
      </w:r>
      <w:proofErr w:type="spellEnd"/>
      <w:r>
        <w:rPr>
          <w:rStyle w:val="FontStyle35"/>
          <w:b w:val="0"/>
          <w:bCs/>
          <w:sz w:val="24"/>
        </w:rPr>
        <w:t xml:space="preserve"> </w:t>
      </w:r>
      <w:proofErr w:type="spellStart"/>
      <w:r>
        <w:rPr>
          <w:rStyle w:val="FontStyle35"/>
          <w:b w:val="0"/>
          <w:bCs/>
          <w:sz w:val="24"/>
        </w:rPr>
        <w:t>върху</w:t>
      </w:r>
      <w:proofErr w:type="spellEnd"/>
      <w:r>
        <w:rPr>
          <w:rStyle w:val="FontStyle35"/>
          <w:b w:val="0"/>
          <w:bCs/>
          <w:sz w:val="24"/>
        </w:rPr>
        <w:t xml:space="preserve"> </w:t>
      </w:r>
      <w:proofErr w:type="spellStart"/>
      <w:r>
        <w:rPr>
          <w:rStyle w:val="FontStyle35"/>
          <w:b w:val="0"/>
          <w:bCs/>
          <w:sz w:val="24"/>
        </w:rPr>
        <w:t>механизация</w:t>
      </w:r>
      <w:proofErr w:type="spellEnd"/>
      <w:r>
        <w:rPr>
          <w:rStyle w:val="FontStyle35"/>
          <w:b w:val="0"/>
          <w:bCs/>
          <w:sz w:val="24"/>
        </w:rPr>
        <w:tab/>
        <w:t xml:space="preserve"> ……………</w:t>
      </w:r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  <w:t>%</w:t>
      </w:r>
    </w:p>
    <w:p w:rsidR="00F24741" w:rsidRDefault="00F24741" w:rsidP="00F24741">
      <w:pPr>
        <w:widowControl w:val="0"/>
        <w:numPr>
          <w:ilvl w:val="0"/>
          <w:numId w:val="10"/>
        </w:numPr>
        <w:tabs>
          <w:tab w:val="clear" w:pos="70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Style w:val="FontStyle35"/>
          <w:b w:val="0"/>
          <w:bCs/>
          <w:sz w:val="24"/>
        </w:rPr>
      </w:pPr>
      <w:proofErr w:type="spellStart"/>
      <w:r>
        <w:rPr>
          <w:rStyle w:val="FontStyle35"/>
          <w:b w:val="0"/>
          <w:bCs/>
          <w:sz w:val="24"/>
        </w:rPr>
        <w:t>Доставно-складови</w:t>
      </w:r>
      <w:proofErr w:type="spellEnd"/>
      <w:r>
        <w:rPr>
          <w:rStyle w:val="FontStyle35"/>
          <w:b w:val="0"/>
          <w:bCs/>
          <w:sz w:val="24"/>
        </w:rPr>
        <w:t xml:space="preserve"> </w:t>
      </w:r>
      <w:proofErr w:type="spellStart"/>
      <w:r>
        <w:rPr>
          <w:rStyle w:val="FontStyle35"/>
          <w:b w:val="0"/>
          <w:bCs/>
          <w:sz w:val="24"/>
        </w:rPr>
        <w:t>разходи</w:t>
      </w:r>
      <w:proofErr w:type="spellEnd"/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  <w:t xml:space="preserve"> ……………</w:t>
      </w:r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  <w:t>%</w:t>
      </w:r>
    </w:p>
    <w:p w:rsidR="00F24741" w:rsidRDefault="00F24741" w:rsidP="00F24741">
      <w:pPr>
        <w:widowControl w:val="0"/>
        <w:numPr>
          <w:ilvl w:val="0"/>
          <w:numId w:val="10"/>
        </w:numPr>
        <w:tabs>
          <w:tab w:val="clear" w:pos="700"/>
        </w:tabs>
        <w:autoSpaceDE w:val="0"/>
        <w:autoSpaceDN w:val="0"/>
        <w:adjustRightInd w:val="0"/>
        <w:spacing w:line="360" w:lineRule="auto"/>
        <w:ind w:left="993" w:hanging="284"/>
        <w:jc w:val="both"/>
      </w:pPr>
      <w:proofErr w:type="spellStart"/>
      <w:r>
        <w:rPr>
          <w:rStyle w:val="FontStyle35"/>
          <w:b w:val="0"/>
          <w:bCs/>
          <w:sz w:val="24"/>
        </w:rPr>
        <w:t>Печалба</w:t>
      </w:r>
      <w:proofErr w:type="spellEnd"/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  <w:t xml:space="preserve">  </w:t>
      </w:r>
      <w:r>
        <w:rPr>
          <w:rStyle w:val="FontStyle35"/>
          <w:b w:val="0"/>
          <w:bCs/>
          <w:sz w:val="24"/>
        </w:rPr>
        <w:tab/>
        <w:t xml:space="preserve"> ……………</w:t>
      </w:r>
      <w:r>
        <w:rPr>
          <w:rStyle w:val="FontStyle35"/>
          <w:b w:val="0"/>
          <w:bCs/>
          <w:sz w:val="24"/>
        </w:rPr>
        <w:tab/>
      </w:r>
      <w:r>
        <w:rPr>
          <w:rStyle w:val="FontStyle35"/>
          <w:b w:val="0"/>
          <w:bCs/>
          <w:sz w:val="24"/>
        </w:rPr>
        <w:tab/>
        <w:t>%</w:t>
      </w:r>
    </w:p>
    <w:p w:rsidR="00F24741" w:rsidRPr="00E531B0" w:rsidRDefault="00F24741" w:rsidP="00A90477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</w:p>
    <w:p w:rsidR="00D02A38" w:rsidRPr="00D02A38" w:rsidRDefault="00D02A38" w:rsidP="0073798F">
      <w:pPr>
        <w:pStyle w:val="a3"/>
        <w:numPr>
          <w:ilvl w:val="0"/>
          <w:numId w:val="11"/>
        </w:numPr>
        <w:spacing w:before="120"/>
        <w:jc w:val="both"/>
        <w:rPr>
          <w:szCs w:val="24"/>
        </w:rPr>
      </w:pPr>
      <w:r w:rsidRPr="00D02A38">
        <w:rPr>
          <w:szCs w:val="24"/>
        </w:rPr>
        <w:lastRenderedPageBreak/>
        <w:t xml:space="preserve">Цената за изпълнение на </w:t>
      </w:r>
      <w:r w:rsidR="00373882">
        <w:rPr>
          <w:szCs w:val="24"/>
        </w:rPr>
        <w:t xml:space="preserve">поръчката </w:t>
      </w:r>
      <w:r w:rsidRPr="00D02A38">
        <w:rPr>
          <w:szCs w:val="24"/>
        </w:rPr>
        <w:t>е окончателна и не подлежи на увеличение, освен в предвидените в закона случаи, като посочената цена включва всички разходи по изпълнение на пълния обе</w:t>
      </w:r>
      <w:r w:rsidR="00373882">
        <w:rPr>
          <w:szCs w:val="24"/>
        </w:rPr>
        <w:t xml:space="preserve">м </w:t>
      </w:r>
      <w:r w:rsidRPr="00D02A38">
        <w:rPr>
          <w:szCs w:val="24"/>
        </w:rPr>
        <w:t>на поръчката.</w:t>
      </w:r>
    </w:p>
    <w:p w:rsidR="00D02A38" w:rsidRPr="00D02A38" w:rsidRDefault="00D02A38" w:rsidP="0073798F">
      <w:pPr>
        <w:pStyle w:val="a3"/>
        <w:numPr>
          <w:ilvl w:val="0"/>
          <w:numId w:val="11"/>
        </w:numPr>
        <w:spacing w:before="120"/>
        <w:jc w:val="both"/>
        <w:rPr>
          <w:szCs w:val="24"/>
        </w:rPr>
      </w:pPr>
      <w:r w:rsidRPr="00D02A38">
        <w:rPr>
          <w:szCs w:val="24"/>
        </w:rPr>
        <w:t>Плащане</w:t>
      </w:r>
      <w:r w:rsidR="00373882">
        <w:rPr>
          <w:szCs w:val="24"/>
        </w:rPr>
        <w:t>то на Цената за изпълнение на поръчкат</w:t>
      </w:r>
      <w:r w:rsidRPr="00D02A38">
        <w:rPr>
          <w:szCs w:val="24"/>
        </w:rPr>
        <w:t>а се извършва при условията на договора за възлагане на обществена поръчка.</w:t>
      </w:r>
    </w:p>
    <w:p w:rsidR="00C01BE2" w:rsidRPr="0031385F" w:rsidRDefault="00D02A38" w:rsidP="0073798F">
      <w:pPr>
        <w:pStyle w:val="a3"/>
        <w:numPr>
          <w:ilvl w:val="0"/>
          <w:numId w:val="11"/>
        </w:numPr>
        <w:spacing w:before="120"/>
        <w:jc w:val="both"/>
        <w:rPr>
          <w:szCs w:val="24"/>
        </w:rPr>
      </w:pPr>
      <w:r w:rsidRPr="00D02A38">
        <w:rPr>
          <w:szCs w:val="24"/>
        </w:rPr>
        <w:t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5 % от приетата договорна стойност без ДДС, съгласно условията на проекта на договор.</w:t>
      </w:r>
    </w:p>
    <w:p w:rsidR="00C13717" w:rsidRPr="00723072" w:rsidRDefault="00C13717" w:rsidP="003132C2">
      <w:pPr>
        <w:pStyle w:val="a3"/>
        <w:spacing w:before="120"/>
        <w:jc w:val="both"/>
        <w:rPr>
          <w:szCs w:val="24"/>
        </w:rPr>
      </w:pPr>
    </w:p>
    <w:p w:rsidR="00832351" w:rsidRPr="00723072" w:rsidRDefault="00C13717" w:rsidP="00FA4575">
      <w:pPr>
        <w:tabs>
          <w:tab w:val="left" w:pos="900"/>
        </w:tabs>
        <w:jc w:val="both"/>
        <w:rPr>
          <w:b/>
          <w:sz w:val="24"/>
          <w:szCs w:val="24"/>
          <w:lang w:val="bg-BG"/>
        </w:rPr>
      </w:pPr>
      <w:r w:rsidRPr="00723072">
        <w:rPr>
          <w:b/>
          <w:sz w:val="24"/>
          <w:szCs w:val="24"/>
          <w:lang w:val="bg-BG"/>
        </w:rPr>
        <w:t>Пояснение</w:t>
      </w:r>
      <w:r w:rsidR="00F93C15" w:rsidRPr="00723072">
        <w:rPr>
          <w:b/>
          <w:sz w:val="24"/>
          <w:szCs w:val="24"/>
          <w:lang w:val="bg-BG"/>
        </w:rPr>
        <w:t>:</w:t>
      </w:r>
    </w:p>
    <w:p w:rsidR="00E02E2D" w:rsidRDefault="007463BA" w:rsidP="00E02E2D">
      <w:pPr>
        <w:numPr>
          <w:ilvl w:val="1"/>
          <w:numId w:val="4"/>
        </w:numPr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>Оферира</w:t>
      </w:r>
      <w:r w:rsidR="00FA1020" w:rsidRPr="00723072">
        <w:rPr>
          <w:sz w:val="24"/>
          <w:szCs w:val="24"/>
          <w:lang w:val="bg-BG"/>
        </w:rPr>
        <w:t xml:space="preserve">ната цена </w:t>
      </w:r>
      <w:r w:rsidR="00373882">
        <w:rPr>
          <w:sz w:val="24"/>
          <w:szCs w:val="24"/>
          <w:lang w:val="bg-BG"/>
        </w:rPr>
        <w:t>е</w:t>
      </w:r>
      <w:r w:rsidR="00FA1020" w:rsidRPr="00723072">
        <w:rPr>
          <w:sz w:val="24"/>
          <w:szCs w:val="24"/>
          <w:lang w:val="bg-BG"/>
        </w:rPr>
        <w:t xml:space="preserve"> посоч</w:t>
      </w:r>
      <w:r w:rsidR="00373882">
        <w:rPr>
          <w:sz w:val="24"/>
          <w:szCs w:val="24"/>
          <w:lang w:val="bg-BG"/>
        </w:rPr>
        <w:t>ен</w:t>
      </w:r>
      <w:r w:rsidR="00FA1020" w:rsidRPr="00723072">
        <w:rPr>
          <w:sz w:val="24"/>
          <w:szCs w:val="24"/>
          <w:lang w:val="bg-BG"/>
        </w:rPr>
        <w:t xml:space="preserve">а в </w:t>
      </w:r>
      <w:r w:rsidR="00373882">
        <w:rPr>
          <w:sz w:val="24"/>
          <w:szCs w:val="24"/>
          <w:lang w:val="bg-BG"/>
        </w:rPr>
        <w:t>български лева</w:t>
      </w:r>
      <w:r w:rsidR="00BE36F3" w:rsidRPr="00723072">
        <w:rPr>
          <w:sz w:val="24"/>
          <w:szCs w:val="24"/>
          <w:lang w:val="bg-BG"/>
        </w:rPr>
        <w:t xml:space="preserve"> </w:t>
      </w:r>
      <w:r w:rsidR="00E02E2D" w:rsidRPr="00E02E2D">
        <w:rPr>
          <w:sz w:val="24"/>
          <w:szCs w:val="24"/>
          <w:lang w:val="bg-BG"/>
        </w:rPr>
        <w:t xml:space="preserve">и </w:t>
      </w:r>
      <w:r w:rsidR="0073798F">
        <w:rPr>
          <w:sz w:val="24"/>
          <w:szCs w:val="24"/>
          <w:lang w:val="bg-BG"/>
        </w:rPr>
        <w:t xml:space="preserve">е </w:t>
      </w:r>
      <w:r w:rsidR="00E02E2D" w:rsidRPr="00E02E2D">
        <w:rPr>
          <w:sz w:val="24"/>
          <w:szCs w:val="24"/>
          <w:lang w:val="bg-BG"/>
        </w:rPr>
        <w:t>закръглен</w:t>
      </w:r>
      <w:r w:rsidR="0073798F">
        <w:rPr>
          <w:sz w:val="24"/>
          <w:szCs w:val="24"/>
          <w:lang w:val="bg-BG"/>
        </w:rPr>
        <w:t>а</w:t>
      </w:r>
      <w:r w:rsidR="00E02E2D" w:rsidRPr="00E02E2D">
        <w:rPr>
          <w:sz w:val="24"/>
          <w:szCs w:val="24"/>
          <w:lang w:val="bg-BG"/>
        </w:rPr>
        <w:t xml:space="preserve"> до втория знак след десетичната запетая</w:t>
      </w:r>
      <w:r w:rsidR="009B2DBD">
        <w:rPr>
          <w:sz w:val="24"/>
          <w:szCs w:val="24"/>
          <w:lang w:val="bg-BG"/>
        </w:rPr>
        <w:t>.</w:t>
      </w:r>
      <w:r w:rsidR="00E02E2D" w:rsidRPr="00E02E2D">
        <w:rPr>
          <w:sz w:val="24"/>
          <w:szCs w:val="24"/>
          <w:lang w:val="bg-BG"/>
        </w:rPr>
        <w:t xml:space="preserve"> </w:t>
      </w:r>
    </w:p>
    <w:p w:rsidR="00BE36F3" w:rsidRPr="00723072" w:rsidRDefault="00DA1549" w:rsidP="00DA1549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 xml:space="preserve">При разминаване на цена, изписана словом, и цена, изписана с цифри, за валидна се </w:t>
      </w:r>
      <w:r w:rsidR="00BE36F3" w:rsidRPr="00723072">
        <w:rPr>
          <w:sz w:val="24"/>
          <w:szCs w:val="24"/>
          <w:lang w:val="bg-BG"/>
        </w:rPr>
        <w:t>приема, цената, изписана с думи!</w:t>
      </w:r>
    </w:p>
    <w:p w:rsidR="00373882" w:rsidRDefault="00373882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373882" w:rsidRDefault="00373882" w:rsidP="00373882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ind w:left="45"/>
        <w:jc w:val="both"/>
        <w:rPr>
          <w:i/>
          <w:sz w:val="24"/>
          <w:szCs w:val="24"/>
          <w:lang w:val="bg-BG"/>
        </w:rPr>
      </w:pPr>
      <w:r w:rsidRPr="00E531B0">
        <w:rPr>
          <w:b/>
          <w:i/>
          <w:sz w:val="24"/>
          <w:szCs w:val="24"/>
          <w:lang w:val="bg-BG"/>
        </w:rPr>
        <w:t>Забележк</w:t>
      </w:r>
      <w:r>
        <w:rPr>
          <w:b/>
          <w:i/>
          <w:sz w:val="24"/>
          <w:szCs w:val="24"/>
          <w:lang w:val="bg-BG"/>
        </w:rPr>
        <w:t>и</w:t>
      </w:r>
      <w:r w:rsidRPr="00E531B0">
        <w:rPr>
          <w:b/>
          <w:i/>
          <w:sz w:val="24"/>
          <w:szCs w:val="24"/>
          <w:lang w:val="bg-BG"/>
        </w:rPr>
        <w:t>:</w:t>
      </w:r>
      <w:r w:rsidRPr="00E531B0">
        <w:rPr>
          <w:i/>
          <w:sz w:val="24"/>
          <w:szCs w:val="24"/>
          <w:lang w:val="bg-BG"/>
        </w:rPr>
        <w:t xml:space="preserve"> </w:t>
      </w:r>
    </w:p>
    <w:p w:rsidR="00373882" w:rsidRPr="00E531B0" w:rsidRDefault="00373882" w:rsidP="00373882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ind w:left="45"/>
        <w:jc w:val="both"/>
        <w:rPr>
          <w:i/>
          <w:sz w:val="24"/>
          <w:szCs w:val="24"/>
          <w:lang w:val="bg-BG"/>
        </w:rPr>
      </w:pPr>
      <w:r w:rsidRPr="00E531B0">
        <w:rPr>
          <w:b/>
          <w:i/>
          <w:sz w:val="24"/>
          <w:szCs w:val="24"/>
          <w:lang w:val="bg-BG"/>
        </w:rPr>
        <w:t>1.</w:t>
      </w:r>
      <w:r>
        <w:rPr>
          <w:i/>
          <w:sz w:val="24"/>
          <w:szCs w:val="24"/>
          <w:lang w:val="bg-BG"/>
        </w:rPr>
        <w:t xml:space="preserve"> </w:t>
      </w:r>
      <w:r w:rsidRPr="00E531B0">
        <w:rPr>
          <w:i/>
          <w:sz w:val="24"/>
          <w:szCs w:val="24"/>
          <w:lang w:val="bg-BG"/>
        </w:rPr>
        <w:t xml:space="preserve">В случай, че Участникът е допуснал аритметични грешки, изразяващи се в несъответствие между единичната цена </w:t>
      </w:r>
      <w:r>
        <w:rPr>
          <w:i/>
          <w:sz w:val="24"/>
          <w:szCs w:val="24"/>
          <w:lang w:val="bg-BG"/>
        </w:rPr>
        <w:t>по съответното количество</w:t>
      </w:r>
      <w:r w:rsidRPr="00E531B0">
        <w:rPr>
          <w:i/>
          <w:sz w:val="24"/>
          <w:szCs w:val="24"/>
          <w:lang w:val="bg-BG"/>
        </w:rPr>
        <w:t xml:space="preserve"> и общата </w:t>
      </w:r>
      <w:r>
        <w:rPr>
          <w:i/>
          <w:sz w:val="24"/>
          <w:szCs w:val="24"/>
          <w:lang w:val="bg-BG"/>
        </w:rPr>
        <w:t xml:space="preserve">предложена </w:t>
      </w:r>
      <w:r w:rsidRPr="00E531B0">
        <w:rPr>
          <w:i/>
          <w:sz w:val="24"/>
          <w:szCs w:val="24"/>
          <w:lang w:val="bg-BG"/>
        </w:rPr>
        <w:t xml:space="preserve">цена, </w:t>
      </w:r>
      <w:r>
        <w:rPr>
          <w:i/>
          <w:sz w:val="24"/>
          <w:szCs w:val="24"/>
          <w:lang w:val="bg-BG"/>
        </w:rPr>
        <w:t>участникът ще бъде отстранен от по-нататъшно участие в процедурата</w:t>
      </w:r>
      <w:r w:rsidRPr="00E531B0">
        <w:rPr>
          <w:i/>
          <w:sz w:val="24"/>
          <w:szCs w:val="24"/>
          <w:lang w:val="bg-BG"/>
        </w:rPr>
        <w:t xml:space="preserve">.  </w:t>
      </w:r>
    </w:p>
    <w:p w:rsidR="00373882" w:rsidRPr="00E531B0" w:rsidRDefault="00373882" w:rsidP="00373882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ind w:left="45"/>
        <w:jc w:val="both"/>
        <w:rPr>
          <w:i/>
          <w:sz w:val="24"/>
          <w:szCs w:val="24"/>
          <w:lang w:val="ru-RU"/>
        </w:rPr>
      </w:pPr>
      <w:r>
        <w:rPr>
          <w:b/>
          <w:i/>
          <w:iCs/>
          <w:sz w:val="24"/>
          <w:szCs w:val="24"/>
          <w:lang w:val="ru-RU"/>
        </w:rPr>
        <w:t>2.</w:t>
      </w:r>
      <w:r w:rsidRPr="00E531B0">
        <w:rPr>
          <w:i/>
          <w:sz w:val="24"/>
          <w:szCs w:val="24"/>
          <w:lang w:val="ru-RU"/>
        </w:rPr>
        <w:t xml:space="preserve"> В случай, че </w:t>
      </w:r>
      <w:proofErr w:type="spellStart"/>
      <w:r w:rsidRPr="00E531B0">
        <w:rPr>
          <w:i/>
          <w:sz w:val="24"/>
          <w:szCs w:val="24"/>
          <w:lang w:val="ru-RU"/>
        </w:rPr>
        <w:t>Участникът</w:t>
      </w:r>
      <w:proofErr w:type="spellEnd"/>
      <w:r w:rsidRPr="00E531B0">
        <w:rPr>
          <w:i/>
          <w:sz w:val="24"/>
          <w:szCs w:val="24"/>
          <w:lang w:val="ru-RU"/>
        </w:rPr>
        <w:t xml:space="preserve"> е </w:t>
      </w:r>
      <w:proofErr w:type="spellStart"/>
      <w:r w:rsidRPr="00E531B0">
        <w:rPr>
          <w:i/>
          <w:sz w:val="24"/>
          <w:szCs w:val="24"/>
          <w:lang w:val="ru-RU"/>
        </w:rPr>
        <w:t>променил</w:t>
      </w:r>
      <w:proofErr w:type="spellEnd"/>
      <w:r w:rsidRPr="00E531B0">
        <w:rPr>
          <w:i/>
          <w:sz w:val="24"/>
          <w:szCs w:val="24"/>
          <w:lang w:val="ru-RU"/>
        </w:rPr>
        <w:t xml:space="preserve"> единица </w:t>
      </w:r>
      <w:proofErr w:type="spellStart"/>
      <w:r w:rsidRPr="00E531B0">
        <w:rPr>
          <w:i/>
          <w:sz w:val="24"/>
          <w:szCs w:val="24"/>
          <w:lang w:val="ru-RU"/>
        </w:rPr>
        <w:t>мярка</w:t>
      </w:r>
      <w:proofErr w:type="spellEnd"/>
      <w:r w:rsidRPr="00E531B0">
        <w:rPr>
          <w:i/>
          <w:sz w:val="24"/>
          <w:szCs w:val="24"/>
          <w:lang w:val="ru-RU"/>
        </w:rPr>
        <w:t xml:space="preserve">, </w:t>
      </w:r>
      <w:proofErr w:type="spellStart"/>
      <w:r w:rsidRPr="00E531B0">
        <w:rPr>
          <w:i/>
          <w:sz w:val="24"/>
          <w:szCs w:val="24"/>
          <w:lang w:val="ru-RU"/>
        </w:rPr>
        <w:t>описанието</w:t>
      </w:r>
      <w:proofErr w:type="spellEnd"/>
      <w:r w:rsidRPr="00E531B0">
        <w:rPr>
          <w:i/>
          <w:sz w:val="24"/>
          <w:szCs w:val="24"/>
          <w:lang w:val="ru-RU"/>
        </w:rPr>
        <w:t xml:space="preserve"> на </w:t>
      </w:r>
      <w:proofErr w:type="spellStart"/>
      <w:r w:rsidRPr="00E531B0">
        <w:rPr>
          <w:i/>
          <w:sz w:val="24"/>
          <w:szCs w:val="24"/>
          <w:lang w:val="ru-RU"/>
        </w:rPr>
        <w:t>видовете</w:t>
      </w:r>
      <w:proofErr w:type="spellEnd"/>
      <w:r w:rsidRPr="00E531B0">
        <w:rPr>
          <w:i/>
          <w:sz w:val="24"/>
          <w:szCs w:val="24"/>
          <w:lang w:val="ru-RU"/>
        </w:rPr>
        <w:t xml:space="preserve"> </w:t>
      </w:r>
      <w:proofErr w:type="spellStart"/>
      <w:r w:rsidRPr="00E531B0">
        <w:rPr>
          <w:i/>
          <w:sz w:val="24"/>
          <w:szCs w:val="24"/>
          <w:lang w:val="ru-RU"/>
        </w:rPr>
        <w:t>работи</w:t>
      </w:r>
      <w:proofErr w:type="spellEnd"/>
      <w:r w:rsidRPr="00E531B0">
        <w:rPr>
          <w:i/>
          <w:sz w:val="24"/>
          <w:szCs w:val="24"/>
          <w:lang w:val="ru-RU"/>
        </w:rPr>
        <w:t xml:space="preserve"> или количество/</w:t>
      </w:r>
      <w:proofErr w:type="spellStart"/>
      <w:r w:rsidRPr="00E531B0">
        <w:rPr>
          <w:i/>
          <w:sz w:val="24"/>
          <w:szCs w:val="24"/>
          <w:lang w:val="ru-RU"/>
        </w:rPr>
        <w:t>брой</w:t>
      </w:r>
      <w:proofErr w:type="spellEnd"/>
      <w:r w:rsidRPr="00E531B0">
        <w:rPr>
          <w:i/>
          <w:sz w:val="24"/>
          <w:szCs w:val="24"/>
          <w:lang w:val="ru-RU"/>
        </w:rPr>
        <w:t xml:space="preserve"> от КСС, то той </w:t>
      </w:r>
      <w:proofErr w:type="spellStart"/>
      <w:r w:rsidRPr="00E531B0">
        <w:rPr>
          <w:i/>
          <w:sz w:val="24"/>
          <w:szCs w:val="24"/>
          <w:lang w:val="ru-RU"/>
        </w:rPr>
        <w:t>ще</w:t>
      </w:r>
      <w:proofErr w:type="spellEnd"/>
      <w:r w:rsidRPr="00E531B0">
        <w:rPr>
          <w:i/>
          <w:sz w:val="24"/>
          <w:szCs w:val="24"/>
          <w:lang w:val="ru-RU"/>
        </w:rPr>
        <w:t xml:space="preserve"> </w:t>
      </w:r>
      <w:proofErr w:type="spellStart"/>
      <w:r w:rsidRPr="00E531B0">
        <w:rPr>
          <w:i/>
          <w:sz w:val="24"/>
          <w:szCs w:val="24"/>
          <w:lang w:val="ru-RU"/>
        </w:rPr>
        <w:t>бъде</w:t>
      </w:r>
      <w:proofErr w:type="spellEnd"/>
      <w:r w:rsidRPr="00E531B0">
        <w:rPr>
          <w:i/>
          <w:sz w:val="24"/>
          <w:szCs w:val="24"/>
          <w:lang w:val="ru-RU"/>
        </w:rPr>
        <w:t xml:space="preserve"> отстранен от </w:t>
      </w:r>
      <w:proofErr w:type="spellStart"/>
      <w:r w:rsidRPr="00E531B0">
        <w:rPr>
          <w:i/>
          <w:sz w:val="24"/>
          <w:szCs w:val="24"/>
          <w:lang w:val="ru-RU"/>
        </w:rPr>
        <w:t>по-нататъшно</w:t>
      </w:r>
      <w:proofErr w:type="spellEnd"/>
      <w:r w:rsidRPr="00E531B0">
        <w:rPr>
          <w:i/>
          <w:sz w:val="24"/>
          <w:szCs w:val="24"/>
          <w:lang w:val="ru-RU"/>
        </w:rPr>
        <w:t xml:space="preserve"> участие в </w:t>
      </w:r>
      <w:proofErr w:type="spellStart"/>
      <w:r w:rsidRPr="00E531B0">
        <w:rPr>
          <w:i/>
          <w:sz w:val="24"/>
          <w:szCs w:val="24"/>
          <w:lang w:val="ru-RU"/>
        </w:rPr>
        <w:t>процедурата</w:t>
      </w:r>
      <w:proofErr w:type="spellEnd"/>
      <w:r w:rsidRPr="00E531B0">
        <w:rPr>
          <w:i/>
          <w:sz w:val="24"/>
          <w:szCs w:val="24"/>
          <w:lang w:val="ru-RU"/>
        </w:rPr>
        <w:t>.</w:t>
      </w:r>
    </w:p>
    <w:p w:rsidR="00373882" w:rsidRPr="00E531B0" w:rsidRDefault="00373882" w:rsidP="00373882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ind w:left="45"/>
        <w:jc w:val="both"/>
        <w:rPr>
          <w:i/>
          <w:sz w:val="24"/>
          <w:szCs w:val="24"/>
          <w:lang w:val="bg-BG"/>
        </w:rPr>
      </w:pPr>
      <w:r>
        <w:rPr>
          <w:b/>
          <w:i/>
          <w:iCs/>
          <w:sz w:val="24"/>
          <w:szCs w:val="24"/>
          <w:lang w:val="ru-RU"/>
        </w:rPr>
        <w:t>3.</w:t>
      </w:r>
      <w:r w:rsidRPr="00E531B0">
        <w:rPr>
          <w:i/>
          <w:sz w:val="24"/>
          <w:szCs w:val="24"/>
          <w:lang w:val="ru-RU"/>
        </w:rPr>
        <w:t xml:space="preserve"> </w:t>
      </w:r>
      <w:proofErr w:type="gramStart"/>
      <w:r w:rsidRPr="00E531B0">
        <w:rPr>
          <w:i/>
          <w:sz w:val="24"/>
          <w:szCs w:val="24"/>
          <w:lang w:val="ru-RU"/>
        </w:rPr>
        <w:t xml:space="preserve">В случай, че </w:t>
      </w:r>
      <w:proofErr w:type="spellStart"/>
      <w:r w:rsidRPr="00E531B0">
        <w:rPr>
          <w:i/>
          <w:sz w:val="24"/>
          <w:szCs w:val="24"/>
          <w:lang w:val="ru-RU"/>
        </w:rPr>
        <w:t>Участникът</w:t>
      </w:r>
      <w:proofErr w:type="spellEnd"/>
      <w:r w:rsidRPr="00E531B0">
        <w:rPr>
          <w:i/>
          <w:sz w:val="24"/>
          <w:szCs w:val="24"/>
          <w:lang w:val="ru-RU"/>
        </w:rPr>
        <w:t xml:space="preserve"> е </w:t>
      </w:r>
      <w:proofErr w:type="spellStart"/>
      <w:r w:rsidRPr="00E531B0">
        <w:rPr>
          <w:i/>
          <w:sz w:val="24"/>
          <w:szCs w:val="24"/>
          <w:lang w:val="ru-RU"/>
        </w:rPr>
        <w:t>пропуснал</w:t>
      </w:r>
      <w:proofErr w:type="spellEnd"/>
      <w:r w:rsidRPr="00E531B0">
        <w:rPr>
          <w:i/>
          <w:sz w:val="24"/>
          <w:szCs w:val="24"/>
          <w:lang w:val="ru-RU"/>
        </w:rPr>
        <w:t xml:space="preserve"> да </w:t>
      </w:r>
      <w:proofErr w:type="spellStart"/>
      <w:r w:rsidRPr="00E531B0">
        <w:rPr>
          <w:i/>
          <w:sz w:val="24"/>
          <w:szCs w:val="24"/>
          <w:lang w:val="ru-RU"/>
        </w:rPr>
        <w:t>посочи</w:t>
      </w:r>
      <w:proofErr w:type="spellEnd"/>
      <w:r w:rsidRPr="00E531B0">
        <w:rPr>
          <w:i/>
          <w:sz w:val="24"/>
          <w:szCs w:val="24"/>
          <w:lang w:val="ru-RU"/>
        </w:rPr>
        <w:t xml:space="preserve"> единична цена за дадена </w:t>
      </w:r>
      <w:proofErr w:type="spellStart"/>
      <w:r w:rsidRPr="00E531B0">
        <w:rPr>
          <w:i/>
          <w:sz w:val="24"/>
          <w:szCs w:val="24"/>
          <w:lang w:val="ru-RU"/>
        </w:rPr>
        <w:t>дейност</w:t>
      </w:r>
      <w:proofErr w:type="spellEnd"/>
      <w:r w:rsidRPr="00E531B0">
        <w:rPr>
          <w:i/>
          <w:sz w:val="24"/>
          <w:szCs w:val="24"/>
          <w:lang w:val="ru-RU"/>
        </w:rPr>
        <w:t xml:space="preserve"> от КСС, то той </w:t>
      </w:r>
      <w:proofErr w:type="spellStart"/>
      <w:r w:rsidRPr="00E531B0">
        <w:rPr>
          <w:i/>
          <w:sz w:val="24"/>
          <w:szCs w:val="24"/>
          <w:lang w:val="ru-RU"/>
        </w:rPr>
        <w:t>ще</w:t>
      </w:r>
      <w:proofErr w:type="spellEnd"/>
      <w:r w:rsidRPr="00E531B0">
        <w:rPr>
          <w:i/>
          <w:sz w:val="24"/>
          <w:szCs w:val="24"/>
          <w:lang w:val="ru-RU"/>
        </w:rPr>
        <w:t xml:space="preserve"> </w:t>
      </w:r>
      <w:proofErr w:type="spellStart"/>
      <w:r w:rsidRPr="00E531B0">
        <w:rPr>
          <w:i/>
          <w:sz w:val="24"/>
          <w:szCs w:val="24"/>
          <w:lang w:val="ru-RU"/>
        </w:rPr>
        <w:t>бъде</w:t>
      </w:r>
      <w:proofErr w:type="spellEnd"/>
      <w:r w:rsidRPr="00E531B0">
        <w:rPr>
          <w:i/>
          <w:sz w:val="24"/>
          <w:szCs w:val="24"/>
          <w:lang w:val="ru-RU"/>
        </w:rPr>
        <w:t xml:space="preserve"> отстранен от </w:t>
      </w:r>
      <w:proofErr w:type="spellStart"/>
      <w:r w:rsidRPr="00E531B0">
        <w:rPr>
          <w:i/>
          <w:sz w:val="24"/>
          <w:szCs w:val="24"/>
          <w:lang w:val="ru-RU"/>
        </w:rPr>
        <w:t>по-нататъшно</w:t>
      </w:r>
      <w:proofErr w:type="spellEnd"/>
      <w:r w:rsidRPr="00E531B0">
        <w:rPr>
          <w:i/>
          <w:sz w:val="24"/>
          <w:szCs w:val="24"/>
          <w:lang w:val="ru-RU"/>
        </w:rPr>
        <w:t xml:space="preserve"> участие в </w:t>
      </w:r>
      <w:proofErr w:type="spellStart"/>
      <w:r w:rsidRPr="00E531B0">
        <w:rPr>
          <w:i/>
          <w:sz w:val="24"/>
          <w:szCs w:val="24"/>
          <w:lang w:val="ru-RU"/>
        </w:rPr>
        <w:t>процедурата</w:t>
      </w:r>
      <w:proofErr w:type="spellEnd"/>
      <w:r w:rsidRPr="00E531B0">
        <w:rPr>
          <w:i/>
          <w:sz w:val="24"/>
          <w:szCs w:val="24"/>
          <w:lang w:val="ru-RU"/>
        </w:rPr>
        <w:t>.</w:t>
      </w:r>
      <w:r w:rsidRPr="00E531B0">
        <w:rPr>
          <w:i/>
          <w:sz w:val="24"/>
          <w:szCs w:val="24"/>
          <w:lang w:val="bg-BG"/>
        </w:rPr>
        <w:t xml:space="preserve"> </w:t>
      </w:r>
      <w:proofErr w:type="gramEnd"/>
    </w:p>
    <w:p w:rsidR="00373882" w:rsidRDefault="00373882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373882" w:rsidRDefault="00373882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373882" w:rsidRPr="0031385F" w:rsidRDefault="00373882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99480F" w:rsidRPr="0031385F" w:rsidRDefault="0099480F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99480F" w:rsidRPr="0031385F" w:rsidSect="00526A4E">
      <w:footerReference w:type="even" r:id="rId9"/>
      <w:footerReference w:type="default" r:id="rId10"/>
      <w:headerReference w:type="first" r:id="rId11"/>
      <w:pgSz w:w="11906" w:h="16838" w:code="9"/>
      <w:pgMar w:top="1080" w:right="991" w:bottom="900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7F" w:rsidRDefault="00243F7F">
      <w:r>
        <w:separator/>
      </w:r>
    </w:p>
  </w:endnote>
  <w:endnote w:type="continuationSeparator" w:id="0">
    <w:p w:rsidR="00243F7F" w:rsidRDefault="0024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7" w:rsidRDefault="00224497" w:rsidP="00A63D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497" w:rsidRDefault="00224497" w:rsidP="00A63D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7" w:rsidRDefault="00224497" w:rsidP="00A63D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619E">
      <w:rPr>
        <w:rStyle w:val="a5"/>
        <w:noProof/>
      </w:rPr>
      <w:t>2</w:t>
    </w:r>
    <w:r>
      <w:rPr>
        <w:rStyle w:val="a5"/>
      </w:rPr>
      <w:fldChar w:fldCharType="end"/>
    </w:r>
  </w:p>
  <w:p w:rsidR="00224497" w:rsidRDefault="00224497" w:rsidP="00A63D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7F" w:rsidRDefault="00243F7F">
      <w:r>
        <w:separator/>
      </w:r>
    </w:p>
  </w:footnote>
  <w:footnote w:type="continuationSeparator" w:id="0">
    <w:p w:rsidR="00243F7F" w:rsidRDefault="0024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7" w:rsidRPr="00723072" w:rsidRDefault="00224497" w:rsidP="006F20DD">
    <w:pPr>
      <w:pStyle w:val="a6"/>
      <w:jc w:val="right"/>
      <w:rPr>
        <w:lang w:val="bg-BG"/>
      </w:rPr>
    </w:pPr>
  </w:p>
  <w:p w:rsidR="00224497" w:rsidRPr="00723072" w:rsidRDefault="00224497" w:rsidP="006F20DD">
    <w:pPr>
      <w:pStyle w:val="a6"/>
      <w:jc w:val="right"/>
      <w:rPr>
        <w:lang w:val="bg-BG"/>
      </w:rPr>
    </w:pPr>
    <w:r w:rsidRPr="00723072">
      <w:rPr>
        <w:lang w:val="bg-BG"/>
      </w:rPr>
      <w:t xml:space="preserve">Образец </w:t>
    </w:r>
    <w:r w:rsidR="00723072" w:rsidRPr="00723072">
      <w:rPr>
        <w:lang w:val="bg-BG"/>
      </w:rPr>
      <w:t xml:space="preserve">№ </w:t>
    </w:r>
    <w:r w:rsidRPr="00723072">
      <w:rPr>
        <w:lang w:val="bg-BG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E9"/>
    <w:multiLevelType w:val="hybridMultilevel"/>
    <w:tmpl w:val="14229D08"/>
    <w:lvl w:ilvl="0" w:tplc="B5A29F2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E86409"/>
    <w:multiLevelType w:val="hybridMultilevel"/>
    <w:tmpl w:val="E850C81E"/>
    <w:lvl w:ilvl="0" w:tplc="1918361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8D4500"/>
    <w:multiLevelType w:val="hybridMultilevel"/>
    <w:tmpl w:val="B8FAF282"/>
    <w:lvl w:ilvl="0" w:tplc="569034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384E23"/>
    <w:multiLevelType w:val="hybridMultilevel"/>
    <w:tmpl w:val="BF4A0E14"/>
    <w:lvl w:ilvl="0" w:tplc="DBEA2F2E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4452"/>
    <w:multiLevelType w:val="hybridMultilevel"/>
    <w:tmpl w:val="5EF68B32"/>
    <w:lvl w:ilvl="0" w:tplc="0BE21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942E6"/>
    <w:multiLevelType w:val="hybridMultilevel"/>
    <w:tmpl w:val="9AAC665E"/>
    <w:lvl w:ilvl="0" w:tplc="AD4A888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E55FB"/>
    <w:multiLevelType w:val="multilevel"/>
    <w:tmpl w:val="7418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4DD3210"/>
    <w:multiLevelType w:val="hybridMultilevel"/>
    <w:tmpl w:val="E850C81E"/>
    <w:lvl w:ilvl="0" w:tplc="1918361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191EE1"/>
    <w:multiLevelType w:val="hybridMultilevel"/>
    <w:tmpl w:val="FE1C24C6"/>
    <w:lvl w:ilvl="0" w:tplc="47B6A7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419FA"/>
    <w:multiLevelType w:val="hybridMultilevel"/>
    <w:tmpl w:val="94AE521A"/>
    <w:lvl w:ilvl="0" w:tplc="DBEA2F2E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DBEA2F2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34"/>
    <w:rsid w:val="0000295A"/>
    <w:rsid w:val="0006031E"/>
    <w:rsid w:val="0006356B"/>
    <w:rsid w:val="0007604A"/>
    <w:rsid w:val="0008180A"/>
    <w:rsid w:val="0008530C"/>
    <w:rsid w:val="00086F53"/>
    <w:rsid w:val="000A2103"/>
    <w:rsid w:val="000C279D"/>
    <w:rsid w:val="000C7061"/>
    <w:rsid w:val="000C7728"/>
    <w:rsid w:val="000E13FB"/>
    <w:rsid w:val="00141B10"/>
    <w:rsid w:val="001A40C5"/>
    <w:rsid w:val="001B567F"/>
    <w:rsid w:val="001C1F4B"/>
    <w:rsid w:val="001D11AD"/>
    <w:rsid w:val="002221C9"/>
    <w:rsid w:val="00222E79"/>
    <w:rsid w:val="00224497"/>
    <w:rsid w:val="00225689"/>
    <w:rsid w:val="00243F7F"/>
    <w:rsid w:val="00260DB3"/>
    <w:rsid w:val="00277D83"/>
    <w:rsid w:val="00285BE3"/>
    <w:rsid w:val="00295D73"/>
    <w:rsid w:val="002E2638"/>
    <w:rsid w:val="002F6C30"/>
    <w:rsid w:val="003026AF"/>
    <w:rsid w:val="00306934"/>
    <w:rsid w:val="00310B2B"/>
    <w:rsid w:val="003132C2"/>
    <w:rsid w:val="0031385F"/>
    <w:rsid w:val="00335AD2"/>
    <w:rsid w:val="00343DFB"/>
    <w:rsid w:val="00351324"/>
    <w:rsid w:val="003545A5"/>
    <w:rsid w:val="00373882"/>
    <w:rsid w:val="00380C97"/>
    <w:rsid w:val="003B18CF"/>
    <w:rsid w:val="003B32AA"/>
    <w:rsid w:val="003E3046"/>
    <w:rsid w:val="003F07AC"/>
    <w:rsid w:val="004356C5"/>
    <w:rsid w:val="00465BD7"/>
    <w:rsid w:val="00483E8C"/>
    <w:rsid w:val="00492B4A"/>
    <w:rsid w:val="00492CCE"/>
    <w:rsid w:val="004A1D46"/>
    <w:rsid w:val="004B077D"/>
    <w:rsid w:val="004C539D"/>
    <w:rsid w:val="004D5A52"/>
    <w:rsid w:val="004E5901"/>
    <w:rsid w:val="00514D34"/>
    <w:rsid w:val="00526A4E"/>
    <w:rsid w:val="00533056"/>
    <w:rsid w:val="00535452"/>
    <w:rsid w:val="00535DC3"/>
    <w:rsid w:val="00536821"/>
    <w:rsid w:val="00536CF1"/>
    <w:rsid w:val="005471E0"/>
    <w:rsid w:val="0055123D"/>
    <w:rsid w:val="00553CDB"/>
    <w:rsid w:val="00562A7A"/>
    <w:rsid w:val="00581983"/>
    <w:rsid w:val="00581B36"/>
    <w:rsid w:val="00585A59"/>
    <w:rsid w:val="00587942"/>
    <w:rsid w:val="005B17F7"/>
    <w:rsid w:val="00622626"/>
    <w:rsid w:val="00643770"/>
    <w:rsid w:val="00691326"/>
    <w:rsid w:val="00697E43"/>
    <w:rsid w:val="006A0372"/>
    <w:rsid w:val="006A16FF"/>
    <w:rsid w:val="006C3F7D"/>
    <w:rsid w:val="006F20DD"/>
    <w:rsid w:val="006F2EB9"/>
    <w:rsid w:val="0071570C"/>
    <w:rsid w:val="00723072"/>
    <w:rsid w:val="0073798F"/>
    <w:rsid w:val="007409DC"/>
    <w:rsid w:val="007463BA"/>
    <w:rsid w:val="00746EE0"/>
    <w:rsid w:val="007641D0"/>
    <w:rsid w:val="00797DE6"/>
    <w:rsid w:val="007A1BB1"/>
    <w:rsid w:val="007F0446"/>
    <w:rsid w:val="007F5E45"/>
    <w:rsid w:val="00800B2A"/>
    <w:rsid w:val="00801068"/>
    <w:rsid w:val="008055F2"/>
    <w:rsid w:val="00832351"/>
    <w:rsid w:val="00836454"/>
    <w:rsid w:val="00883984"/>
    <w:rsid w:val="00886E3B"/>
    <w:rsid w:val="008A2A07"/>
    <w:rsid w:val="008C3D64"/>
    <w:rsid w:val="008E0258"/>
    <w:rsid w:val="00911ADF"/>
    <w:rsid w:val="009519FB"/>
    <w:rsid w:val="00957BB0"/>
    <w:rsid w:val="0096780A"/>
    <w:rsid w:val="00971964"/>
    <w:rsid w:val="0099241C"/>
    <w:rsid w:val="0099480F"/>
    <w:rsid w:val="00996A7A"/>
    <w:rsid w:val="009B2DBD"/>
    <w:rsid w:val="009C2FFD"/>
    <w:rsid w:val="009C65F8"/>
    <w:rsid w:val="009E1D3F"/>
    <w:rsid w:val="00A15199"/>
    <w:rsid w:val="00A15AC2"/>
    <w:rsid w:val="00A22A0F"/>
    <w:rsid w:val="00A30516"/>
    <w:rsid w:val="00A63385"/>
    <w:rsid w:val="00A63DD4"/>
    <w:rsid w:val="00A84278"/>
    <w:rsid w:val="00A86A49"/>
    <w:rsid w:val="00A90477"/>
    <w:rsid w:val="00A963B1"/>
    <w:rsid w:val="00AA5A04"/>
    <w:rsid w:val="00AB619E"/>
    <w:rsid w:val="00AC02EB"/>
    <w:rsid w:val="00AC5DF4"/>
    <w:rsid w:val="00AC7E7C"/>
    <w:rsid w:val="00AE1B1A"/>
    <w:rsid w:val="00AE2BA4"/>
    <w:rsid w:val="00B0201C"/>
    <w:rsid w:val="00B07693"/>
    <w:rsid w:val="00B23630"/>
    <w:rsid w:val="00B4162B"/>
    <w:rsid w:val="00B85B8E"/>
    <w:rsid w:val="00B87F14"/>
    <w:rsid w:val="00BA26A0"/>
    <w:rsid w:val="00BB2131"/>
    <w:rsid w:val="00BD738A"/>
    <w:rsid w:val="00BE36F3"/>
    <w:rsid w:val="00C01BE2"/>
    <w:rsid w:val="00C13717"/>
    <w:rsid w:val="00C15B8F"/>
    <w:rsid w:val="00C6176E"/>
    <w:rsid w:val="00C72B22"/>
    <w:rsid w:val="00C81D11"/>
    <w:rsid w:val="00CA66B9"/>
    <w:rsid w:val="00CB76BF"/>
    <w:rsid w:val="00D02A38"/>
    <w:rsid w:val="00D0474D"/>
    <w:rsid w:val="00D37BE5"/>
    <w:rsid w:val="00D4273E"/>
    <w:rsid w:val="00D437FA"/>
    <w:rsid w:val="00D57681"/>
    <w:rsid w:val="00D66BCF"/>
    <w:rsid w:val="00D93D81"/>
    <w:rsid w:val="00DA1549"/>
    <w:rsid w:val="00DA7523"/>
    <w:rsid w:val="00DE39AE"/>
    <w:rsid w:val="00DE5C41"/>
    <w:rsid w:val="00DE74DA"/>
    <w:rsid w:val="00DF0C61"/>
    <w:rsid w:val="00E02E2D"/>
    <w:rsid w:val="00E467B4"/>
    <w:rsid w:val="00E503E4"/>
    <w:rsid w:val="00E61B40"/>
    <w:rsid w:val="00E80DF0"/>
    <w:rsid w:val="00E90D31"/>
    <w:rsid w:val="00EC1627"/>
    <w:rsid w:val="00F14186"/>
    <w:rsid w:val="00F24741"/>
    <w:rsid w:val="00F56019"/>
    <w:rsid w:val="00F83764"/>
    <w:rsid w:val="00F8732C"/>
    <w:rsid w:val="00F93C15"/>
    <w:rsid w:val="00FA1020"/>
    <w:rsid w:val="00FA4575"/>
    <w:rsid w:val="00FA7982"/>
    <w:rsid w:val="00FB02F2"/>
    <w:rsid w:val="00FD01BD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34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934"/>
    <w:rPr>
      <w:sz w:val="24"/>
      <w:lang w:val="bg-BG"/>
    </w:rPr>
  </w:style>
  <w:style w:type="paragraph" w:styleId="a4">
    <w:name w:val="footer"/>
    <w:basedOn w:val="a"/>
    <w:rsid w:val="0030693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06934"/>
  </w:style>
  <w:style w:type="paragraph" w:styleId="a6">
    <w:name w:val="header"/>
    <w:basedOn w:val="a"/>
    <w:link w:val="a7"/>
    <w:rsid w:val="00306934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paragraph" w:styleId="3">
    <w:name w:val="Body Text Indent 3"/>
    <w:basedOn w:val="a"/>
    <w:link w:val="30"/>
    <w:rsid w:val="00306934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0">
    <w:name w:val="Основен текст с отстъп 3 Знак"/>
    <w:basedOn w:val="a0"/>
    <w:link w:val="3"/>
    <w:rsid w:val="00306934"/>
    <w:rPr>
      <w:sz w:val="16"/>
      <w:szCs w:val="16"/>
      <w:lang w:val="en-GB" w:eastAsia="en-US" w:bidi="ar-SA"/>
    </w:rPr>
  </w:style>
  <w:style w:type="character" w:customStyle="1" w:styleId="FontStyle182">
    <w:name w:val="Font Style182"/>
    <w:basedOn w:val="a0"/>
    <w:rsid w:val="00306934"/>
    <w:rPr>
      <w:rFonts w:ascii="Times New Roman" w:hAnsi="Times New Roman" w:cs="Times New Roman"/>
      <w:sz w:val="22"/>
      <w:szCs w:val="22"/>
    </w:rPr>
  </w:style>
  <w:style w:type="paragraph" w:styleId="a8">
    <w:name w:val="Plain Text"/>
    <w:basedOn w:val="a"/>
    <w:link w:val="a9"/>
    <w:rsid w:val="00306934"/>
    <w:rPr>
      <w:rFonts w:ascii="Courier New" w:hAnsi="Courier New" w:cs="Courier New"/>
      <w:lang w:val="bg-BG"/>
    </w:rPr>
  </w:style>
  <w:style w:type="character" w:customStyle="1" w:styleId="a9">
    <w:name w:val="Обикновен текст Знак"/>
    <w:basedOn w:val="a0"/>
    <w:link w:val="a8"/>
    <w:rsid w:val="00306934"/>
    <w:rPr>
      <w:rFonts w:ascii="Courier New" w:hAnsi="Courier New" w:cs="Courier New"/>
      <w:lang w:val="bg-BG" w:eastAsia="bg-BG" w:bidi="ar-SA"/>
    </w:rPr>
  </w:style>
  <w:style w:type="paragraph" w:customStyle="1" w:styleId="Style3">
    <w:name w:val="Style3"/>
    <w:basedOn w:val="a"/>
    <w:rsid w:val="00306934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  <w:style w:type="paragraph" w:customStyle="1" w:styleId="Style12">
    <w:name w:val="Style12"/>
    <w:basedOn w:val="a"/>
    <w:rsid w:val="0030693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basedOn w:val="a0"/>
    <w:rsid w:val="003069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rsid w:val="003069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7">
    <w:name w:val="Горен колонтитул Знак"/>
    <w:basedOn w:val="a0"/>
    <w:link w:val="a6"/>
    <w:rsid w:val="00535452"/>
    <w:rPr>
      <w:sz w:val="24"/>
      <w:szCs w:val="24"/>
      <w:lang w:val="en-GB"/>
    </w:rPr>
  </w:style>
  <w:style w:type="paragraph" w:styleId="aa">
    <w:name w:val="List Paragraph"/>
    <w:basedOn w:val="a"/>
    <w:uiPriority w:val="34"/>
    <w:qFormat/>
    <w:rsid w:val="00343DFB"/>
    <w:pPr>
      <w:ind w:left="708"/>
    </w:pPr>
  </w:style>
  <w:style w:type="paragraph" w:styleId="ab">
    <w:name w:val="Title"/>
    <w:basedOn w:val="a"/>
    <w:next w:val="a"/>
    <w:link w:val="ac"/>
    <w:qFormat/>
    <w:rsid w:val="00A633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лавие Знак"/>
    <w:basedOn w:val="a0"/>
    <w:link w:val="ab"/>
    <w:rsid w:val="00A63385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character" w:customStyle="1" w:styleId="FontStyle35">
    <w:name w:val="Font Style35"/>
    <w:rsid w:val="00F24741"/>
    <w:rPr>
      <w:rFonts w:ascii="Times New Roman" w:hAnsi="Times New Roman" w:cs="Times New Roman" w:hint="default"/>
      <w:b/>
      <w:bCs w:val="0"/>
      <w:sz w:val="26"/>
    </w:rPr>
  </w:style>
  <w:style w:type="paragraph" w:styleId="ad">
    <w:name w:val="Balloon Text"/>
    <w:basedOn w:val="a"/>
    <w:link w:val="ae"/>
    <w:rsid w:val="0073798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73798F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34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934"/>
    <w:rPr>
      <w:sz w:val="24"/>
      <w:lang w:val="bg-BG"/>
    </w:rPr>
  </w:style>
  <w:style w:type="paragraph" w:styleId="a4">
    <w:name w:val="footer"/>
    <w:basedOn w:val="a"/>
    <w:rsid w:val="0030693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06934"/>
  </w:style>
  <w:style w:type="paragraph" w:styleId="a6">
    <w:name w:val="header"/>
    <w:basedOn w:val="a"/>
    <w:link w:val="a7"/>
    <w:rsid w:val="00306934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paragraph" w:styleId="3">
    <w:name w:val="Body Text Indent 3"/>
    <w:basedOn w:val="a"/>
    <w:link w:val="30"/>
    <w:rsid w:val="00306934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0">
    <w:name w:val="Основен текст с отстъп 3 Знак"/>
    <w:basedOn w:val="a0"/>
    <w:link w:val="3"/>
    <w:rsid w:val="00306934"/>
    <w:rPr>
      <w:sz w:val="16"/>
      <w:szCs w:val="16"/>
      <w:lang w:val="en-GB" w:eastAsia="en-US" w:bidi="ar-SA"/>
    </w:rPr>
  </w:style>
  <w:style w:type="character" w:customStyle="1" w:styleId="FontStyle182">
    <w:name w:val="Font Style182"/>
    <w:basedOn w:val="a0"/>
    <w:rsid w:val="00306934"/>
    <w:rPr>
      <w:rFonts w:ascii="Times New Roman" w:hAnsi="Times New Roman" w:cs="Times New Roman"/>
      <w:sz w:val="22"/>
      <w:szCs w:val="22"/>
    </w:rPr>
  </w:style>
  <w:style w:type="paragraph" w:styleId="a8">
    <w:name w:val="Plain Text"/>
    <w:basedOn w:val="a"/>
    <w:link w:val="a9"/>
    <w:rsid w:val="00306934"/>
    <w:rPr>
      <w:rFonts w:ascii="Courier New" w:hAnsi="Courier New" w:cs="Courier New"/>
      <w:lang w:val="bg-BG"/>
    </w:rPr>
  </w:style>
  <w:style w:type="character" w:customStyle="1" w:styleId="a9">
    <w:name w:val="Обикновен текст Знак"/>
    <w:basedOn w:val="a0"/>
    <w:link w:val="a8"/>
    <w:rsid w:val="00306934"/>
    <w:rPr>
      <w:rFonts w:ascii="Courier New" w:hAnsi="Courier New" w:cs="Courier New"/>
      <w:lang w:val="bg-BG" w:eastAsia="bg-BG" w:bidi="ar-SA"/>
    </w:rPr>
  </w:style>
  <w:style w:type="paragraph" w:customStyle="1" w:styleId="Style3">
    <w:name w:val="Style3"/>
    <w:basedOn w:val="a"/>
    <w:rsid w:val="00306934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  <w:style w:type="paragraph" w:customStyle="1" w:styleId="Style12">
    <w:name w:val="Style12"/>
    <w:basedOn w:val="a"/>
    <w:rsid w:val="0030693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basedOn w:val="a0"/>
    <w:rsid w:val="003069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rsid w:val="003069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7">
    <w:name w:val="Горен колонтитул Знак"/>
    <w:basedOn w:val="a0"/>
    <w:link w:val="a6"/>
    <w:rsid w:val="00535452"/>
    <w:rPr>
      <w:sz w:val="24"/>
      <w:szCs w:val="24"/>
      <w:lang w:val="en-GB"/>
    </w:rPr>
  </w:style>
  <w:style w:type="paragraph" w:styleId="aa">
    <w:name w:val="List Paragraph"/>
    <w:basedOn w:val="a"/>
    <w:uiPriority w:val="34"/>
    <w:qFormat/>
    <w:rsid w:val="00343DFB"/>
    <w:pPr>
      <w:ind w:left="708"/>
    </w:pPr>
  </w:style>
  <w:style w:type="paragraph" w:styleId="ab">
    <w:name w:val="Title"/>
    <w:basedOn w:val="a"/>
    <w:next w:val="a"/>
    <w:link w:val="ac"/>
    <w:qFormat/>
    <w:rsid w:val="00A633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лавие Знак"/>
    <w:basedOn w:val="a0"/>
    <w:link w:val="ab"/>
    <w:rsid w:val="00A63385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character" w:customStyle="1" w:styleId="FontStyle35">
    <w:name w:val="Font Style35"/>
    <w:rsid w:val="00F24741"/>
    <w:rPr>
      <w:rFonts w:ascii="Times New Roman" w:hAnsi="Times New Roman" w:cs="Times New Roman" w:hint="default"/>
      <w:b/>
      <w:bCs w:val="0"/>
      <w:sz w:val="26"/>
    </w:rPr>
  </w:style>
  <w:style w:type="paragraph" w:styleId="ad">
    <w:name w:val="Balloon Text"/>
    <w:basedOn w:val="a"/>
    <w:link w:val="ae"/>
    <w:rsid w:val="0073798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73798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7763-3062-46A2-A0D1-1FC1EC28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Co.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User;Съдебен администратор</dc:creator>
  <cp:lastModifiedBy>Административен съд - Перник </cp:lastModifiedBy>
  <cp:revision>15</cp:revision>
  <cp:lastPrinted>2023-01-26T10:55:00Z</cp:lastPrinted>
  <dcterms:created xsi:type="dcterms:W3CDTF">2020-07-09T08:38:00Z</dcterms:created>
  <dcterms:modified xsi:type="dcterms:W3CDTF">2023-02-23T07:26:00Z</dcterms:modified>
</cp:coreProperties>
</file>